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9B" w:rsidRPr="003073F4" w:rsidRDefault="00CA11B4">
      <w:pPr>
        <w:rPr>
          <w:b/>
          <w:sz w:val="28"/>
          <w:szCs w:val="28"/>
        </w:rPr>
      </w:pPr>
      <w:bookmarkStart w:id="0" w:name="_GoBack"/>
      <w:bookmarkEnd w:id="0"/>
      <w:r w:rsidRPr="003073F4">
        <w:rPr>
          <w:b/>
          <w:sz w:val="28"/>
          <w:szCs w:val="28"/>
        </w:rPr>
        <w:t>Die Wort- oder Silbentrennung</w:t>
      </w:r>
    </w:p>
    <w:p w:rsidR="00CA11B4" w:rsidRDefault="00CA11B4">
      <w:r>
        <w:t>Die Worttrennung, auch Silbentrennung genannt, bezeichnet in der Orthografie die Art und Weise, wie die Wörter insbesondere am Zeilenende getrennt werden können. Die Worttrennung am Zeilen</w:t>
      </w:r>
      <w:r w:rsidR="003073F4">
        <w:softHyphen/>
      </w:r>
      <w:r>
        <w:t>ende erfolgt aus ökonomischen Gründen (ein Wort passt nicht mehr vollständig auf eine Zeile) und ästhetischen Gründen (die Seite wird gleichmässiger ausgefüllt</w:t>
      </w:r>
      <w:r w:rsidR="00E21D30">
        <w:t>)</w:t>
      </w:r>
      <w:r>
        <w:t>. In vielen Sprachen, darunter der deutschen Sprache, ist die Hauptgrundlage für die Worttrennung die Zerlegung zusammengesetzter Wörter in ihre Bestandteile und anschliessende Zerlegung nach Silben. Gelegentlich begegnet man sinnentstellenden Trennungen, die meist von automatischen Rechtschreibprüfungen textbearbeiten</w:t>
      </w:r>
      <w:r w:rsidR="003073F4">
        <w:softHyphen/>
      </w:r>
      <w:r>
        <w:t>der Programme herrühren wie z.B. Fluch-torte (richtig: Flucht-ort</w:t>
      </w:r>
      <w:r w:rsidR="00095CC1">
        <w:t>e</w:t>
      </w:r>
      <w:r>
        <w:t>), Türk-linke (richtig: Tür-klinke).  Abhilfe kann nur durch manuelle Korrektur der Trennausnahmen im Programm bewerkstelligt wer</w:t>
      </w:r>
      <w:r w:rsidR="003073F4">
        <w:softHyphen/>
      </w:r>
      <w:r>
        <w:t>den.</w:t>
      </w:r>
    </w:p>
    <w:p w:rsidR="00CA11B4" w:rsidRPr="00CA11B4" w:rsidRDefault="00CA11B4">
      <w:pPr>
        <w:rPr>
          <w:sz w:val="18"/>
          <w:szCs w:val="18"/>
        </w:rPr>
      </w:pPr>
      <w:r w:rsidRPr="00CA11B4">
        <w:rPr>
          <w:sz w:val="18"/>
          <w:szCs w:val="18"/>
        </w:rPr>
        <w:t xml:space="preserve">(Quelle: </w:t>
      </w:r>
      <w:hyperlink r:id="rId5" w:history="1">
        <w:r w:rsidRPr="00CA11B4">
          <w:rPr>
            <w:rStyle w:val="Hyperlink"/>
            <w:sz w:val="18"/>
            <w:szCs w:val="18"/>
          </w:rPr>
          <w:t>www.wikipedia.ch</w:t>
        </w:r>
      </w:hyperlink>
      <w:r w:rsidRPr="00CA11B4">
        <w:rPr>
          <w:sz w:val="18"/>
          <w:szCs w:val="18"/>
        </w:rPr>
        <w:t>, 08.06.2008)</w:t>
      </w:r>
    </w:p>
    <w:sectPr w:rsidR="00CA11B4" w:rsidRPr="00CA11B4" w:rsidSect="00EF3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B4"/>
    <w:rsid w:val="00095CC1"/>
    <w:rsid w:val="003073F4"/>
    <w:rsid w:val="003F756A"/>
    <w:rsid w:val="004E08C2"/>
    <w:rsid w:val="007203B4"/>
    <w:rsid w:val="00CA11B4"/>
    <w:rsid w:val="00E21D30"/>
    <w:rsid w:val="00E3601B"/>
    <w:rsid w:val="00EF369B"/>
    <w:rsid w:val="00F93C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1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1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kipedia.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Lösung</cp:keywords>
  <dc:description>Übung zum Buch Word 2010, eine praxisnahe Einführung in die Textverarbeitung</dc:description>
  <cp:lastModifiedBy>Kursleitung</cp:lastModifiedBy>
  <cp:revision>7</cp:revision>
  <cp:lastPrinted>2008-06-17T12:32:00Z</cp:lastPrinted>
  <dcterms:created xsi:type="dcterms:W3CDTF">2008-06-08T14:43:00Z</dcterms:created>
  <dcterms:modified xsi:type="dcterms:W3CDTF">2011-04-11T09:50:00Z</dcterms:modified>
</cp:coreProperties>
</file>