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24" w:rsidRPr="001010BD" w:rsidRDefault="009E2DF7" w:rsidP="001D1C3A">
      <w:pPr>
        <w:pStyle w:val="berschrift1"/>
        <w:rPr>
          <w:lang w:val="de-CH"/>
        </w:rPr>
      </w:pPr>
      <w:r w:rsidRPr="001010BD">
        <w:rPr>
          <w:lang w:val="de-CH"/>
        </w:rPr>
        <w:t>Tipps zum Rauchstopp</w:t>
      </w:r>
    </w:p>
    <w:p w:rsidR="009E2DF7" w:rsidRPr="001010BD" w:rsidRDefault="009E2DF7" w:rsidP="001D1C3A">
      <w:pPr>
        <w:pStyle w:val="berschrift2"/>
        <w:rPr>
          <w:b/>
          <w:lang w:val="de-CH"/>
        </w:rPr>
      </w:pPr>
      <w:r w:rsidRPr="001010BD">
        <w:rPr>
          <w:b/>
          <w:color w:val="FF0000"/>
          <w:lang w:val="de-CH"/>
        </w:rPr>
        <w:t>Vor</w:t>
      </w:r>
      <w:r w:rsidRPr="001010BD">
        <w:rPr>
          <w:b/>
          <w:lang w:val="de-CH"/>
        </w:rPr>
        <w:t xml:space="preserve"> dem Rauchstopp</w:t>
      </w:r>
    </w:p>
    <w:p w:rsidR="009E2DF7" w:rsidRPr="001010BD" w:rsidRDefault="009E2DF7" w:rsidP="001D1C3A">
      <w:pPr>
        <w:pStyle w:val="Aufzhlung"/>
        <w:rPr>
          <w:lang w:val="de-CH"/>
        </w:rPr>
      </w:pPr>
      <w:r w:rsidRPr="001010BD">
        <w:rPr>
          <w:lang w:val="de-CH"/>
        </w:rPr>
        <w:t>Setzen Sie Ihren Rauchstopp-Tag fest. Wählen Sie dafür den bestmöglichen Zeitpunkt, z</w:t>
      </w:r>
      <w:r w:rsidRPr="001010BD">
        <w:rPr>
          <w:spacing w:val="30"/>
          <w:lang w:val="de-CH"/>
        </w:rPr>
        <w:t>.</w:t>
      </w:r>
      <w:r w:rsidRPr="001010BD">
        <w:rPr>
          <w:lang w:val="de-CH"/>
        </w:rPr>
        <w:t>B. ei</w:t>
      </w:r>
      <w:r w:rsidR="00100279" w:rsidRPr="001010BD">
        <w:rPr>
          <w:lang w:val="de-CH"/>
        </w:rPr>
        <w:softHyphen/>
      </w:r>
      <w:r w:rsidRPr="001010BD">
        <w:rPr>
          <w:lang w:val="de-CH"/>
        </w:rPr>
        <w:t>nen arbeitsfreien Tag, einen Besuch in fremder Umgebung, in der Sie für Ungewohntes oh</w:t>
      </w:r>
      <w:r w:rsidR="00100279" w:rsidRPr="001010BD">
        <w:rPr>
          <w:lang w:val="de-CH"/>
        </w:rPr>
        <w:softHyphen/>
      </w:r>
      <w:r w:rsidRPr="001010BD">
        <w:rPr>
          <w:lang w:val="de-CH"/>
        </w:rPr>
        <w:t>nehin empfänglicher sind. Planen Sie Ihren Rauchstopp-Tag mindestens zehn T</w:t>
      </w:r>
      <w:bookmarkStart w:id="0" w:name="_GoBack"/>
      <w:bookmarkEnd w:id="0"/>
      <w:r w:rsidRPr="001010BD">
        <w:rPr>
          <w:lang w:val="de-CH"/>
        </w:rPr>
        <w:t>age voraus.</w:t>
      </w:r>
    </w:p>
    <w:p w:rsidR="009E2DF7" w:rsidRPr="001010BD" w:rsidRDefault="009E2DF7" w:rsidP="001D1C3A">
      <w:pPr>
        <w:pStyle w:val="Aufzhlung"/>
        <w:rPr>
          <w:lang w:val="de-CH"/>
        </w:rPr>
      </w:pPr>
      <w:r w:rsidRPr="001010BD">
        <w:rPr>
          <w:lang w:val="de-CH"/>
        </w:rPr>
        <w:t>Beobachten Sie Ihr Rauchverhalten und notieren Sie jeweils vor dem Rauchen, was Sie ge</w:t>
      </w:r>
      <w:r w:rsidR="00100279" w:rsidRPr="001010BD">
        <w:rPr>
          <w:lang w:val="de-CH"/>
        </w:rPr>
        <w:softHyphen/>
      </w:r>
      <w:r w:rsidRPr="001010BD">
        <w:rPr>
          <w:lang w:val="de-CH"/>
        </w:rPr>
        <w:t>rade tun, in welche</w:t>
      </w:r>
      <w:r w:rsidR="00D0173A" w:rsidRPr="001010BD">
        <w:rPr>
          <w:lang w:val="de-CH"/>
        </w:rPr>
        <w:t>r</w:t>
      </w:r>
      <w:r w:rsidRPr="001010BD">
        <w:rPr>
          <w:lang w:val="de-CH"/>
        </w:rPr>
        <w:t xml:space="preserve"> Stimmung Sie im Augen</w:t>
      </w:r>
      <w:r w:rsidR="001010BD" w:rsidRPr="001010BD">
        <w:rPr>
          <w:lang w:val="de-CH"/>
        </w:rPr>
        <w:t>b</w:t>
      </w:r>
      <w:r w:rsidRPr="001010BD">
        <w:rPr>
          <w:lang w:val="de-CH"/>
        </w:rPr>
        <w:t>lick sind, wie wichtig das Rauchen im Moment für Sie ist, was Sie</w:t>
      </w:r>
      <w:r w:rsidR="000F4EBC" w:rsidRPr="001010BD">
        <w:rPr>
          <w:lang w:val="de-CH"/>
        </w:rPr>
        <w:t xml:space="preserve">, </w:t>
      </w:r>
      <w:r w:rsidRPr="001010BD">
        <w:rPr>
          <w:lang w:val="de-CH"/>
        </w:rPr>
        <w:t>statt zu rauchen</w:t>
      </w:r>
      <w:r w:rsidR="000F4EBC" w:rsidRPr="001010BD">
        <w:rPr>
          <w:lang w:val="de-CH"/>
        </w:rPr>
        <w:t>,</w:t>
      </w:r>
      <w:r w:rsidRPr="001010BD">
        <w:rPr>
          <w:lang w:val="de-CH"/>
        </w:rPr>
        <w:t xml:space="preserve"> tun könnten</w:t>
      </w:r>
      <w:r w:rsidR="001010BD" w:rsidRPr="001010BD">
        <w:rPr>
          <w:lang w:val="de-CH"/>
        </w:rPr>
        <w:t>,</w:t>
      </w:r>
      <w:r w:rsidR="000F4EBC" w:rsidRPr="001010BD">
        <w:rPr>
          <w:lang w:val="de-CH"/>
        </w:rPr>
        <w:t xml:space="preserve"> </w:t>
      </w:r>
      <w:r w:rsidRPr="001010BD">
        <w:rPr>
          <w:lang w:val="de-CH"/>
        </w:rPr>
        <w:t>…</w:t>
      </w:r>
    </w:p>
    <w:p w:rsidR="009E2DF7" w:rsidRPr="001010BD" w:rsidRDefault="009E2DF7" w:rsidP="001D1C3A">
      <w:pPr>
        <w:pStyle w:val="Aufzhlung"/>
        <w:rPr>
          <w:lang w:val="de-CH"/>
        </w:rPr>
      </w:pPr>
      <w:r w:rsidRPr="001010BD">
        <w:rPr>
          <w:lang w:val="de-CH"/>
        </w:rPr>
        <w:t>Überlegen Sie sich, welche Tätigkeiten das Rauchen ersetzen könnten und welche „verführeri</w:t>
      </w:r>
      <w:r w:rsidR="00100279" w:rsidRPr="001010BD">
        <w:rPr>
          <w:lang w:val="de-CH"/>
        </w:rPr>
        <w:softHyphen/>
      </w:r>
      <w:r w:rsidRPr="001010BD">
        <w:rPr>
          <w:lang w:val="de-CH"/>
        </w:rPr>
        <w:t>schen“ Situationen gemieden werden müssen.</w:t>
      </w:r>
    </w:p>
    <w:p w:rsidR="009E2DF7" w:rsidRPr="001010BD" w:rsidRDefault="009E2DF7" w:rsidP="001D1C3A">
      <w:pPr>
        <w:pStyle w:val="Aufzhlung"/>
        <w:rPr>
          <w:lang w:val="de-CH"/>
        </w:rPr>
      </w:pPr>
      <w:r w:rsidRPr="001010BD">
        <w:rPr>
          <w:lang w:val="de-CH"/>
        </w:rPr>
        <w:t>Notieren Sie Ihre persönlichen Gründe für und wider das Rauchen. Überdenken und überarbei</w:t>
      </w:r>
      <w:r w:rsidR="00100279" w:rsidRPr="001010BD">
        <w:rPr>
          <w:lang w:val="de-CH"/>
        </w:rPr>
        <w:softHyphen/>
      </w:r>
      <w:r w:rsidRPr="001010BD">
        <w:rPr>
          <w:lang w:val="de-CH"/>
        </w:rPr>
        <w:t>ten Sie diese Liste regelmässig.</w:t>
      </w:r>
    </w:p>
    <w:p w:rsidR="009E2DF7" w:rsidRPr="001010BD" w:rsidRDefault="009E2DF7" w:rsidP="001D1C3A">
      <w:pPr>
        <w:pStyle w:val="Aufzhlung"/>
        <w:rPr>
          <w:lang w:val="de-CH"/>
        </w:rPr>
      </w:pPr>
      <w:r w:rsidRPr="001010BD">
        <w:rPr>
          <w:lang w:val="de-CH"/>
        </w:rPr>
        <w:t>„Überlisten“ Sie Ihre Rauchgewohnheiten und versuchen Sie täglich, das Anzünden der ers</w:t>
      </w:r>
      <w:r w:rsidR="00100279" w:rsidRPr="001010BD">
        <w:rPr>
          <w:lang w:val="de-CH"/>
        </w:rPr>
        <w:softHyphen/>
      </w:r>
      <w:r w:rsidRPr="001010BD">
        <w:rPr>
          <w:lang w:val="de-CH"/>
        </w:rPr>
        <w:t>ten Zigarette länger hinauszuschieben, oder lassen Sie gelegentlich eine der „unwichtigen“ Zigaretten weg. So reduzieren Sie schon Ihren Zigarettenkonsum.</w:t>
      </w:r>
    </w:p>
    <w:p w:rsidR="009E2DF7" w:rsidRPr="001010BD" w:rsidRDefault="009E2DF7" w:rsidP="001D1C3A">
      <w:pPr>
        <w:ind w:left="284" w:hanging="284"/>
        <w:rPr>
          <w:lang w:val="de-CH"/>
        </w:rPr>
      </w:pPr>
      <w:r w:rsidRPr="001010BD">
        <w:rPr>
          <w:lang w:val="de-CH"/>
        </w:rPr>
        <w:t>usw.</w:t>
      </w:r>
    </w:p>
    <w:p w:rsidR="009E2DF7" w:rsidRPr="001010BD" w:rsidRDefault="009E2DF7" w:rsidP="001D1C3A">
      <w:pPr>
        <w:pStyle w:val="berschrift2"/>
        <w:rPr>
          <w:b/>
          <w:lang w:val="de-CH"/>
        </w:rPr>
      </w:pPr>
      <w:r w:rsidRPr="001010BD">
        <w:rPr>
          <w:b/>
          <w:color w:val="FF0000"/>
          <w:lang w:val="de-CH"/>
        </w:rPr>
        <w:t>Nach</w:t>
      </w:r>
      <w:r w:rsidRPr="001010BD">
        <w:rPr>
          <w:b/>
          <w:lang w:val="de-CH"/>
        </w:rPr>
        <w:t xml:space="preserve"> dem Rauchstopp</w:t>
      </w:r>
    </w:p>
    <w:p w:rsidR="009E2DF7" w:rsidRPr="001010BD" w:rsidRDefault="009E2DF7" w:rsidP="001D1C3A">
      <w:pPr>
        <w:pStyle w:val="Aufzhlung"/>
        <w:rPr>
          <w:lang w:val="de-CH"/>
        </w:rPr>
      </w:pPr>
      <w:r w:rsidRPr="001010BD">
        <w:rPr>
          <w:lang w:val="de-CH"/>
        </w:rPr>
        <w:t>Ge</w:t>
      </w:r>
      <w:r w:rsidR="00D0173A" w:rsidRPr="001010BD">
        <w:rPr>
          <w:lang w:val="de-CH"/>
        </w:rPr>
        <w:t>ben</w:t>
      </w:r>
      <w:r w:rsidRPr="001010BD">
        <w:rPr>
          <w:lang w:val="de-CH"/>
        </w:rPr>
        <w:t xml:space="preserve"> Sie dem Rauchstopp-Tag eine grosse Bedeutung und organisieren Sie alles so, dass Sie keine Ausreden fürs Scheitern finden</w:t>
      </w:r>
      <w:r w:rsidR="000F4EBC" w:rsidRPr="001010BD">
        <w:rPr>
          <w:lang w:val="de-CH"/>
        </w:rPr>
        <w:t xml:space="preserve"> </w:t>
      </w:r>
      <w:r w:rsidRPr="001010BD">
        <w:rPr>
          <w:lang w:val="de-CH"/>
        </w:rPr>
        <w:t>…</w:t>
      </w:r>
    </w:p>
    <w:p w:rsidR="009E2DF7" w:rsidRPr="001010BD" w:rsidRDefault="009E2DF7" w:rsidP="001D1C3A">
      <w:pPr>
        <w:pStyle w:val="Aufzhlung"/>
        <w:rPr>
          <w:lang w:val="de-CH"/>
        </w:rPr>
      </w:pPr>
      <w:r w:rsidRPr="001010BD">
        <w:rPr>
          <w:lang w:val="de-CH"/>
        </w:rPr>
        <w:t>Werfen Sie alle Zigaretten und Rauchutensilien wie Aschenbecher und Feuerzeug fort.</w:t>
      </w:r>
    </w:p>
    <w:p w:rsidR="009E2DF7" w:rsidRPr="001010BD" w:rsidRDefault="009E2DF7" w:rsidP="001D1C3A">
      <w:pPr>
        <w:pStyle w:val="Aufzhlung"/>
        <w:rPr>
          <w:lang w:val="de-CH"/>
        </w:rPr>
      </w:pPr>
      <w:r w:rsidRPr="001010BD">
        <w:rPr>
          <w:lang w:val="de-CH"/>
        </w:rPr>
        <w:t>Meiden Sie Orte und Situationen, wo die Versuchung, wieder zu rauchen, gross ist.</w:t>
      </w:r>
    </w:p>
    <w:p w:rsidR="009E2DF7" w:rsidRPr="001010BD" w:rsidRDefault="009E2DF7" w:rsidP="001D1C3A">
      <w:pPr>
        <w:pStyle w:val="Aufzhlung"/>
        <w:rPr>
          <w:lang w:val="de-CH"/>
        </w:rPr>
      </w:pPr>
      <w:r w:rsidRPr="001010BD">
        <w:rPr>
          <w:lang w:val="de-CH"/>
        </w:rPr>
        <w:t>Sorgen Sie für eine rauchfreie Umgebung – am Arbeitsplatz, in Ihrer Wohnung, an den Orten, wo Sie Ihre Freizeit verbringen.</w:t>
      </w:r>
    </w:p>
    <w:p w:rsidR="009E2DF7" w:rsidRPr="001010BD" w:rsidRDefault="001F53F9" w:rsidP="001D1C3A">
      <w:pPr>
        <w:pStyle w:val="Aufzhlung"/>
        <w:rPr>
          <w:lang w:val="de-CH"/>
        </w:rPr>
      </w:pPr>
      <w:r w:rsidRPr="001010BD">
        <w:rPr>
          <w:lang w:val="de-CH"/>
        </w:rPr>
        <w:t>Lenken Sie sich während der ersten Tage ohne Zigaretten ab: Tun Sie alles, um Ihre Gedan</w:t>
      </w:r>
      <w:r w:rsidR="00100279" w:rsidRPr="001010BD">
        <w:rPr>
          <w:lang w:val="de-CH"/>
        </w:rPr>
        <w:softHyphen/>
      </w:r>
      <w:r w:rsidRPr="001010BD">
        <w:rPr>
          <w:lang w:val="de-CH"/>
        </w:rPr>
        <w:t>ken und Ihre Hände von der Zigarette zu lösen: Kauen Sie zuckerfreien Kaugummi, spielen Sie mit einem Bleistift</w:t>
      </w:r>
      <w:r w:rsidR="000F4EBC" w:rsidRPr="001010BD">
        <w:rPr>
          <w:lang w:val="de-CH"/>
        </w:rPr>
        <w:t xml:space="preserve"> </w:t>
      </w:r>
      <w:r w:rsidRPr="001010BD">
        <w:rPr>
          <w:lang w:val="de-CH"/>
        </w:rPr>
        <w:t>…</w:t>
      </w:r>
    </w:p>
    <w:p w:rsidR="001F53F9" w:rsidRPr="001010BD" w:rsidRDefault="001F53F9" w:rsidP="001D1C3A">
      <w:pPr>
        <w:pStyle w:val="Aufzhlung"/>
        <w:rPr>
          <w:lang w:val="de-CH"/>
        </w:rPr>
      </w:pPr>
      <w:r w:rsidRPr="001010BD">
        <w:rPr>
          <w:lang w:val="de-CH"/>
        </w:rPr>
        <w:t>Atmen Sie immer wieder tief durch und entspannen Sie sich. Lernen Sie, ohne Rauchen mit Stress umzugehen.</w:t>
      </w:r>
    </w:p>
    <w:p w:rsidR="001F53F9" w:rsidRPr="001010BD" w:rsidRDefault="001F53F9" w:rsidP="001D1C3A">
      <w:pPr>
        <w:rPr>
          <w:lang w:val="de-CH"/>
        </w:rPr>
      </w:pPr>
      <w:r w:rsidRPr="001010BD">
        <w:rPr>
          <w:lang w:val="de-CH"/>
        </w:rPr>
        <w:t>usw.</w:t>
      </w:r>
    </w:p>
    <w:p w:rsidR="009E2DF7" w:rsidRPr="001010BD" w:rsidRDefault="001D1C3A">
      <w:pPr>
        <w:rPr>
          <w:rStyle w:val="SchwacheHervorhebung"/>
          <w:lang w:val="de-CH"/>
        </w:rPr>
      </w:pPr>
      <w:r w:rsidRPr="001010BD">
        <w:rPr>
          <w:rStyle w:val="SchwacheHervorhebung"/>
          <w:lang w:val="de-CH"/>
        </w:rPr>
        <w:t xml:space="preserve"> </w:t>
      </w:r>
      <w:r w:rsidR="009E2DF7" w:rsidRPr="001010BD">
        <w:rPr>
          <w:rStyle w:val="SchwacheHervorhebung"/>
          <w:lang w:val="de-CH"/>
        </w:rPr>
        <w:t xml:space="preserve">(Quelle: </w:t>
      </w:r>
      <w:hyperlink r:id="rId7" w:history="1">
        <w:r w:rsidR="009E2DF7" w:rsidRPr="001010BD">
          <w:rPr>
            <w:rStyle w:val="SchwacheHervorhebung"/>
            <w:lang w:val="de-CH"/>
          </w:rPr>
          <w:t>www.at-schweiz.ch</w:t>
        </w:r>
      </w:hyperlink>
      <w:r w:rsidR="009E2DF7" w:rsidRPr="001010BD">
        <w:rPr>
          <w:rStyle w:val="SchwacheHervorhebung"/>
          <w:lang w:val="de-CH"/>
        </w:rPr>
        <w:t>, 26.06.2008)</w:t>
      </w:r>
    </w:p>
    <w:sectPr w:rsidR="009E2DF7" w:rsidRPr="001010BD" w:rsidSect="008329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001CB"/>
    <w:multiLevelType w:val="hybridMultilevel"/>
    <w:tmpl w:val="D682B7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54E06"/>
    <w:multiLevelType w:val="hybridMultilevel"/>
    <w:tmpl w:val="00D40036"/>
    <w:lvl w:ilvl="0" w:tplc="940284CA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F4"/>
    <w:rsid w:val="0006596C"/>
    <w:rsid w:val="000F4EBC"/>
    <w:rsid w:val="00100279"/>
    <w:rsid w:val="001010BD"/>
    <w:rsid w:val="001D1C3A"/>
    <w:rsid w:val="001F53F9"/>
    <w:rsid w:val="006901F4"/>
    <w:rsid w:val="007D29D1"/>
    <w:rsid w:val="00832924"/>
    <w:rsid w:val="00941CFC"/>
    <w:rsid w:val="009E2DF7"/>
    <w:rsid w:val="00CC2FE7"/>
    <w:rsid w:val="00D0173A"/>
    <w:rsid w:val="00D04D5A"/>
    <w:rsid w:val="00E33E67"/>
    <w:rsid w:val="00F7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1C3A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1C3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D1C3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D1C3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D1C3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1C3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1C3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1C3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1C3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1C3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E2DF7"/>
    <w:rPr>
      <w:color w:val="0000FF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qFormat/>
    <w:rsid w:val="001D1C3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D1C3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D1C3A"/>
    <w:rPr>
      <w:caps/>
      <w:spacing w:val="15"/>
      <w:shd w:val="clear" w:color="auto" w:fill="DBE5F1" w:themeFill="accent1" w:themeFillTint="33"/>
    </w:rPr>
  </w:style>
  <w:style w:type="paragraph" w:customStyle="1" w:styleId="Aufzhlung">
    <w:name w:val="Aufzählung"/>
    <w:basedOn w:val="Listenabsatz"/>
    <w:link w:val="AufzhlungZchn"/>
    <w:qFormat/>
    <w:rsid w:val="001D1C3A"/>
    <w:pPr>
      <w:numPr>
        <w:numId w:val="1"/>
      </w:numPr>
      <w:spacing w:after="120"/>
      <w:ind w:left="284" w:hanging="284"/>
      <w:contextualSpacing w:val="0"/>
    </w:pPr>
  </w:style>
  <w:style w:type="character" w:styleId="SchwacheHervorhebung">
    <w:name w:val="Subtle Emphasis"/>
    <w:uiPriority w:val="19"/>
    <w:qFormat/>
    <w:rsid w:val="001D1C3A"/>
    <w:rPr>
      <w:i/>
      <w:iCs/>
      <w:color w:val="243F60" w:themeColor="accent1" w:themeShade="7F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1D1C3A"/>
    <w:rPr>
      <w:sz w:val="20"/>
      <w:szCs w:val="20"/>
    </w:rPr>
  </w:style>
  <w:style w:type="character" w:customStyle="1" w:styleId="AufzhlungZchn">
    <w:name w:val="Aufzählung Zchn"/>
    <w:basedOn w:val="ListenabsatzZchn"/>
    <w:link w:val="Aufzhlung"/>
    <w:rsid w:val="001D1C3A"/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D1C3A"/>
    <w:rPr>
      <w:caps/>
      <w:color w:val="243F6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D1C3A"/>
    <w:rPr>
      <w:caps/>
      <w:color w:val="365F91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1C3A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1C3A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1C3A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1C3A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1C3A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D1C3A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1D1C3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D1C3A"/>
    <w:rPr>
      <w:caps/>
      <w:color w:val="4F81B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D1C3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D1C3A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1D1C3A"/>
    <w:rPr>
      <w:b/>
      <w:bCs/>
    </w:rPr>
  </w:style>
  <w:style w:type="character" w:styleId="Hervorhebung">
    <w:name w:val="Emphasis"/>
    <w:uiPriority w:val="20"/>
    <w:qFormat/>
    <w:rsid w:val="001D1C3A"/>
    <w:rPr>
      <w:caps/>
      <w:color w:val="243F60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1D1C3A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1D1C3A"/>
    <w:rPr>
      <w:sz w:val="20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1D1C3A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1D1C3A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D1C3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D1C3A"/>
    <w:rPr>
      <w:i/>
      <w:iCs/>
      <w:color w:val="4F81BD" w:themeColor="accent1"/>
      <w:sz w:val="20"/>
      <w:szCs w:val="20"/>
    </w:rPr>
  </w:style>
  <w:style w:type="character" w:styleId="IntensiveHervorhebung">
    <w:name w:val="Intense Emphasis"/>
    <w:uiPriority w:val="21"/>
    <w:qFormat/>
    <w:rsid w:val="001D1C3A"/>
    <w:rPr>
      <w:b/>
      <w:bCs/>
      <w:caps/>
      <w:color w:val="243F60" w:themeColor="accent1" w:themeShade="7F"/>
      <w:spacing w:val="10"/>
    </w:rPr>
  </w:style>
  <w:style w:type="character" w:styleId="SchwacherVerweis">
    <w:name w:val="Subtle Reference"/>
    <w:uiPriority w:val="31"/>
    <w:qFormat/>
    <w:rsid w:val="001D1C3A"/>
    <w:rPr>
      <w:b/>
      <w:bCs/>
      <w:color w:val="4F81BD" w:themeColor="accent1"/>
    </w:rPr>
  </w:style>
  <w:style w:type="character" w:styleId="IntensiverVerweis">
    <w:name w:val="Intense Reference"/>
    <w:uiPriority w:val="32"/>
    <w:qFormat/>
    <w:rsid w:val="001D1C3A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1D1C3A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D1C3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1C3A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1C3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D1C3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D1C3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D1C3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1C3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1C3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1C3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1C3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1C3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E2DF7"/>
    <w:rPr>
      <w:color w:val="0000FF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qFormat/>
    <w:rsid w:val="001D1C3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D1C3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D1C3A"/>
    <w:rPr>
      <w:caps/>
      <w:spacing w:val="15"/>
      <w:shd w:val="clear" w:color="auto" w:fill="DBE5F1" w:themeFill="accent1" w:themeFillTint="33"/>
    </w:rPr>
  </w:style>
  <w:style w:type="paragraph" w:customStyle="1" w:styleId="Aufzhlung">
    <w:name w:val="Aufzählung"/>
    <w:basedOn w:val="Listenabsatz"/>
    <w:link w:val="AufzhlungZchn"/>
    <w:qFormat/>
    <w:rsid w:val="001D1C3A"/>
    <w:pPr>
      <w:numPr>
        <w:numId w:val="1"/>
      </w:numPr>
      <w:spacing w:after="120"/>
      <w:ind w:left="284" w:hanging="284"/>
      <w:contextualSpacing w:val="0"/>
    </w:pPr>
  </w:style>
  <w:style w:type="character" w:styleId="SchwacheHervorhebung">
    <w:name w:val="Subtle Emphasis"/>
    <w:uiPriority w:val="19"/>
    <w:qFormat/>
    <w:rsid w:val="001D1C3A"/>
    <w:rPr>
      <w:i/>
      <w:iCs/>
      <w:color w:val="243F60" w:themeColor="accent1" w:themeShade="7F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1D1C3A"/>
    <w:rPr>
      <w:sz w:val="20"/>
      <w:szCs w:val="20"/>
    </w:rPr>
  </w:style>
  <w:style w:type="character" w:customStyle="1" w:styleId="AufzhlungZchn">
    <w:name w:val="Aufzählung Zchn"/>
    <w:basedOn w:val="ListenabsatzZchn"/>
    <w:link w:val="Aufzhlung"/>
    <w:rsid w:val="001D1C3A"/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D1C3A"/>
    <w:rPr>
      <w:caps/>
      <w:color w:val="243F6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D1C3A"/>
    <w:rPr>
      <w:caps/>
      <w:color w:val="365F91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1C3A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1C3A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1C3A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1C3A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1C3A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D1C3A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1D1C3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D1C3A"/>
    <w:rPr>
      <w:caps/>
      <w:color w:val="4F81B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D1C3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D1C3A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1D1C3A"/>
    <w:rPr>
      <w:b/>
      <w:bCs/>
    </w:rPr>
  </w:style>
  <w:style w:type="character" w:styleId="Hervorhebung">
    <w:name w:val="Emphasis"/>
    <w:uiPriority w:val="20"/>
    <w:qFormat/>
    <w:rsid w:val="001D1C3A"/>
    <w:rPr>
      <w:caps/>
      <w:color w:val="243F60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1D1C3A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1D1C3A"/>
    <w:rPr>
      <w:sz w:val="20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1D1C3A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1D1C3A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D1C3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D1C3A"/>
    <w:rPr>
      <w:i/>
      <w:iCs/>
      <w:color w:val="4F81BD" w:themeColor="accent1"/>
      <w:sz w:val="20"/>
      <w:szCs w:val="20"/>
    </w:rPr>
  </w:style>
  <w:style w:type="character" w:styleId="IntensiveHervorhebung">
    <w:name w:val="Intense Emphasis"/>
    <w:uiPriority w:val="21"/>
    <w:qFormat/>
    <w:rsid w:val="001D1C3A"/>
    <w:rPr>
      <w:b/>
      <w:bCs/>
      <w:caps/>
      <w:color w:val="243F60" w:themeColor="accent1" w:themeShade="7F"/>
      <w:spacing w:val="10"/>
    </w:rPr>
  </w:style>
  <w:style w:type="character" w:styleId="SchwacherVerweis">
    <w:name w:val="Subtle Reference"/>
    <w:uiPriority w:val="31"/>
    <w:qFormat/>
    <w:rsid w:val="001D1C3A"/>
    <w:rPr>
      <w:b/>
      <w:bCs/>
      <w:color w:val="4F81BD" w:themeColor="accent1"/>
    </w:rPr>
  </w:style>
  <w:style w:type="character" w:styleId="IntensiverVerweis">
    <w:name w:val="Intense Reference"/>
    <w:uiPriority w:val="32"/>
    <w:qFormat/>
    <w:rsid w:val="001D1C3A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1D1C3A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D1C3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t-schweiz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65BF7-3EBF-44E4-811F-2DC487AB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Marthaler;Manfred Kaderli</dc:creator>
  <cp:keywords>Lösung</cp:keywords>
  <dc:description>Übung zum Buch Word 2010, eine praxisnahe Einführung in die Textverarbeitung</dc:description>
  <cp:lastModifiedBy>Manfred Kaderli</cp:lastModifiedBy>
  <cp:revision>12</cp:revision>
  <cp:lastPrinted>2011-05-09T12:05:00Z</cp:lastPrinted>
  <dcterms:created xsi:type="dcterms:W3CDTF">2008-06-26T11:59:00Z</dcterms:created>
  <dcterms:modified xsi:type="dcterms:W3CDTF">2011-05-09T12:05:00Z</dcterms:modified>
</cp:coreProperties>
</file>